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6B8A" w14:textId="2987F8FD" w:rsidR="00A9679A" w:rsidRPr="00C130C9" w:rsidRDefault="00485C9C" w:rsidP="00C130C9">
      <w:pPr>
        <w:spacing w:line="360" w:lineRule="auto"/>
        <w:jc w:val="center"/>
        <w:rPr>
          <w:rFonts w:ascii="Arial" w:eastAsia="Cambria" w:hAnsi="Arial" w:cs="Arial"/>
          <w:b/>
          <w:bCs/>
          <w:szCs w:val="24"/>
        </w:rPr>
      </w:pPr>
      <w:r w:rsidRPr="00C130C9">
        <w:rPr>
          <w:rFonts w:ascii="Arial" w:eastAsia="Cambria" w:hAnsi="Arial" w:cs="Arial"/>
          <w:b/>
          <w:bCs/>
          <w:szCs w:val="24"/>
        </w:rPr>
        <w:t>UNIVERSITY OF THE WITWATERSRAND</w:t>
      </w:r>
    </w:p>
    <w:p w14:paraId="596A6B8B" w14:textId="077DD36E" w:rsidR="00A9679A" w:rsidRPr="00C130C9" w:rsidRDefault="00485C9C" w:rsidP="00C130C9">
      <w:pPr>
        <w:pStyle w:val="Heading1"/>
        <w:spacing w:line="360" w:lineRule="auto"/>
        <w:rPr>
          <w:rFonts w:ascii="Arial" w:eastAsia="Cambria" w:hAnsi="Arial" w:cs="Arial"/>
          <w:bCs/>
          <w:szCs w:val="24"/>
        </w:rPr>
      </w:pPr>
      <w:r w:rsidRPr="00C130C9">
        <w:rPr>
          <w:rFonts w:ascii="Arial" w:eastAsia="Cambria" w:hAnsi="Arial" w:cs="Arial"/>
          <w:bCs/>
          <w:szCs w:val="24"/>
        </w:rPr>
        <w:t>DEPARTMENT OF FAMILY MEDICINE AND PRIMARY CARE</w:t>
      </w:r>
    </w:p>
    <w:p w14:paraId="596A6B8C" w14:textId="7F657FC9" w:rsidR="00A9679A" w:rsidRPr="00C130C9" w:rsidRDefault="00485C9C" w:rsidP="00C130C9">
      <w:pPr>
        <w:pStyle w:val="Heading1"/>
        <w:spacing w:line="360" w:lineRule="auto"/>
        <w:rPr>
          <w:rFonts w:ascii="Arial" w:eastAsia="Cambria" w:hAnsi="Arial" w:cs="Arial"/>
          <w:bCs/>
          <w:szCs w:val="24"/>
        </w:rPr>
      </w:pPr>
      <w:r w:rsidRPr="00C130C9">
        <w:rPr>
          <w:rFonts w:ascii="Arial" w:eastAsia="Cambria" w:hAnsi="Arial" w:cs="Arial"/>
          <w:bCs/>
          <w:szCs w:val="24"/>
        </w:rPr>
        <w:t>SCHOOL OF CLINICAL MEDICINE</w:t>
      </w:r>
    </w:p>
    <w:p w14:paraId="596A6B8D" w14:textId="34736262" w:rsidR="00A9679A" w:rsidRPr="00C130C9" w:rsidRDefault="00485C9C" w:rsidP="00C130C9">
      <w:pPr>
        <w:pStyle w:val="Heading1"/>
        <w:spacing w:line="360" w:lineRule="auto"/>
        <w:rPr>
          <w:rFonts w:ascii="Arial" w:eastAsia="Cambria" w:hAnsi="Arial" w:cs="Arial"/>
          <w:bCs/>
          <w:szCs w:val="24"/>
        </w:rPr>
      </w:pPr>
      <w:r w:rsidRPr="00485C9C">
        <w:rPr>
          <w:rFonts w:ascii="Arial" w:eastAsia="Cambria" w:hAnsi="Arial" w:cs="Arial"/>
          <w:bCs/>
          <w:szCs w:val="24"/>
        </w:rPr>
        <w:t>BHS</w:t>
      </w:r>
      <w:r>
        <w:rPr>
          <w:rFonts w:ascii="Arial" w:eastAsia="Cambria" w:hAnsi="Arial" w:cs="Arial"/>
          <w:bCs/>
          <w:szCs w:val="24"/>
        </w:rPr>
        <w:t>c</w:t>
      </w:r>
      <w:r w:rsidRPr="00485C9C">
        <w:rPr>
          <w:rFonts w:ascii="Arial" w:eastAsia="Cambria" w:hAnsi="Arial" w:cs="Arial"/>
          <w:bCs/>
          <w:szCs w:val="24"/>
        </w:rPr>
        <w:t xml:space="preserve"> HONOURS IN HEALTH SYSTEMS SCIENCE</w:t>
      </w:r>
      <w:r w:rsidRPr="00C130C9">
        <w:rPr>
          <w:rFonts w:ascii="Arial" w:eastAsia="Cambria" w:hAnsi="Arial" w:cs="Arial"/>
          <w:bCs/>
          <w:szCs w:val="24"/>
        </w:rPr>
        <w:t xml:space="preserve"> REFEREE’S REPORT</w:t>
      </w:r>
    </w:p>
    <w:p w14:paraId="5643FD7E" w14:textId="77777777" w:rsidR="00C130C9" w:rsidRDefault="00C130C9" w:rsidP="00C130C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Cambria" w:hAnsi="Arial" w:cs="Arial"/>
          <w:color w:val="000000"/>
          <w:szCs w:val="24"/>
        </w:rPr>
      </w:pPr>
    </w:p>
    <w:p w14:paraId="596A6B8E" w14:textId="33942B0A" w:rsidR="00A9679A" w:rsidRPr="00C130C9" w:rsidRDefault="00C379AB" w:rsidP="00C130C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Cambria" w:hAnsi="Arial" w:cs="Arial"/>
          <w:color w:val="000000"/>
          <w:szCs w:val="24"/>
        </w:rPr>
      </w:pPr>
      <w:proofErr w:type="gramStart"/>
      <w:r w:rsidRPr="00C130C9">
        <w:rPr>
          <w:rFonts w:ascii="Arial" w:eastAsia="Cambria" w:hAnsi="Arial" w:cs="Arial"/>
          <w:color w:val="000000"/>
          <w:szCs w:val="24"/>
        </w:rPr>
        <w:t>In order to</w:t>
      </w:r>
      <w:proofErr w:type="gramEnd"/>
      <w:r w:rsidRPr="00C130C9">
        <w:rPr>
          <w:rFonts w:ascii="Arial" w:eastAsia="Cambria" w:hAnsi="Arial" w:cs="Arial"/>
          <w:color w:val="000000"/>
          <w:szCs w:val="24"/>
        </w:rPr>
        <w:t xml:space="preserve"> assess applicants who apply for Postgraduate Courses we require recommendations from </w:t>
      </w:r>
      <w:sdt>
        <w:sdtPr>
          <w:rPr>
            <w:rFonts w:ascii="Arial" w:hAnsi="Arial" w:cs="Arial"/>
            <w:szCs w:val="24"/>
          </w:rPr>
          <w:tag w:val="goog_rdk_0"/>
          <w:id w:val="-2128603751"/>
        </w:sdtPr>
        <w:sdtEndPr/>
        <w:sdtContent/>
      </w:sdt>
      <w:r w:rsidRPr="00C130C9">
        <w:rPr>
          <w:rFonts w:ascii="Arial" w:eastAsia="Cambria" w:hAnsi="Arial" w:cs="Arial"/>
          <w:color w:val="000000"/>
          <w:szCs w:val="24"/>
        </w:rPr>
        <w:t xml:space="preserve">two referees of the applicant’s choice. </w:t>
      </w:r>
    </w:p>
    <w:tbl>
      <w:tblPr>
        <w:tblStyle w:val="a"/>
        <w:tblW w:w="9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437"/>
      </w:tblGrid>
      <w:tr w:rsidR="00A9679A" w:rsidRPr="00C130C9" w14:paraId="596A6B90" w14:textId="77777777" w:rsidTr="00C379AB">
        <w:tc>
          <w:tcPr>
            <w:tcW w:w="9241" w:type="dxa"/>
            <w:gridSpan w:val="2"/>
          </w:tcPr>
          <w:p w14:paraId="596A6B8F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APPLICANT DETAILS</w:t>
            </w:r>
          </w:p>
        </w:tc>
      </w:tr>
      <w:tr w:rsidR="00A9679A" w:rsidRPr="00C130C9" w14:paraId="596A6B94" w14:textId="77777777" w:rsidTr="00C379AB">
        <w:tc>
          <w:tcPr>
            <w:tcW w:w="2804" w:type="dxa"/>
          </w:tcPr>
          <w:p w14:paraId="596A6B91" w14:textId="77777777" w:rsidR="00A9679A" w:rsidRPr="00C130C9" w:rsidRDefault="00C379AB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Applicant’s name</w:t>
            </w:r>
          </w:p>
        </w:tc>
        <w:tc>
          <w:tcPr>
            <w:tcW w:w="6437" w:type="dxa"/>
          </w:tcPr>
          <w:p w14:paraId="596A6B93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98" w14:textId="77777777" w:rsidTr="00C379AB">
        <w:tc>
          <w:tcPr>
            <w:tcW w:w="2804" w:type="dxa"/>
          </w:tcPr>
          <w:p w14:paraId="596A6B96" w14:textId="5A29F66E" w:rsidR="00A9679A" w:rsidRPr="00C130C9" w:rsidRDefault="00C379AB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Date of Birth</w:t>
            </w:r>
          </w:p>
        </w:tc>
        <w:tc>
          <w:tcPr>
            <w:tcW w:w="6437" w:type="dxa"/>
          </w:tcPr>
          <w:p w14:paraId="596A6B97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</w:tbl>
    <w:p w14:paraId="16DFB048" w14:textId="77777777" w:rsidR="00C379AB" w:rsidRDefault="00C379AB"/>
    <w:p w14:paraId="5B3CA0F8" w14:textId="77777777" w:rsidR="00C379AB" w:rsidRDefault="00C379AB"/>
    <w:tbl>
      <w:tblPr>
        <w:tblStyle w:val="a"/>
        <w:tblW w:w="9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6012"/>
      </w:tblGrid>
      <w:tr w:rsidR="00A9679A" w:rsidRPr="00C130C9" w14:paraId="596A6BB5" w14:textId="77777777" w:rsidTr="00C379AB">
        <w:tc>
          <w:tcPr>
            <w:tcW w:w="9241" w:type="dxa"/>
            <w:gridSpan w:val="2"/>
          </w:tcPr>
          <w:p w14:paraId="596A6BB4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REFEREE DETAILS</w:t>
            </w:r>
          </w:p>
        </w:tc>
      </w:tr>
      <w:tr w:rsidR="00A9679A" w:rsidRPr="00C130C9" w14:paraId="596A6BB9" w14:textId="77777777" w:rsidTr="00C379AB">
        <w:tc>
          <w:tcPr>
            <w:tcW w:w="3229" w:type="dxa"/>
          </w:tcPr>
          <w:p w14:paraId="596A6BB6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Name</w:t>
            </w:r>
          </w:p>
        </w:tc>
        <w:tc>
          <w:tcPr>
            <w:tcW w:w="6012" w:type="dxa"/>
          </w:tcPr>
          <w:p w14:paraId="596A6BB8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BF" w14:textId="77777777" w:rsidTr="00C379AB">
        <w:tc>
          <w:tcPr>
            <w:tcW w:w="3229" w:type="dxa"/>
          </w:tcPr>
          <w:p w14:paraId="596A6BBA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Physical Address</w:t>
            </w:r>
          </w:p>
        </w:tc>
        <w:tc>
          <w:tcPr>
            <w:tcW w:w="6012" w:type="dxa"/>
          </w:tcPr>
          <w:p w14:paraId="596A6BBC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  <w:p w14:paraId="596A6BBD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  <w:p w14:paraId="596A6BBE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C3" w14:textId="77777777" w:rsidTr="00C379AB">
        <w:tc>
          <w:tcPr>
            <w:tcW w:w="3229" w:type="dxa"/>
          </w:tcPr>
          <w:p w14:paraId="596A6BC0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Telephone (s)</w:t>
            </w:r>
          </w:p>
        </w:tc>
        <w:tc>
          <w:tcPr>
            <w:tcW w:w="6012" w:type="dxa"/>
          </w:tcPr>
          <w:p w14:paraId="596A6BC2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C7" w14:textId="77777777" w:rsidTr="00C379AB">
        <w:tc>
          <w:tcPr>
            <w:tcW w:w="3229" w:type="dxa"/>
          </w:tcPr>
          <w:p w14:paraId="596A6BC4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Email</w:t>
            </w:r>
          </w:p>
        </w:tc>
        <w:tc>
          <w:tcPr>
            <w:tcW w:w="6012" w:type="dxa"/>
          </w:tcPr>
          <w:p w14:paraId="596A6BC6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CB" w14:textId="77777777" w:rsidTr="00C379AB">
        <w:tc>
          <w:tcPr>
            <w:tcW w:w="3229" w:type="dxa"/>
          </w:tcPr>
          <w:p w14:paraId="596A6BC8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Title</w:t>
            </w:r>
          </w:p>
        </w:tc>
        <w:tc>
          <w:tcPr>
            <w:tcW w:w="6012" w:type="dxa"/>
          </w:tcPr>
          <w:p w14:paraId="596A6BCA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CF" w14:textId="77777777" w:rsidTr="00C379AB">
        <w:tc>
          <w:tcPr>
            <w:tcW w:w="3229" w:type="dxa"/>
          </w:tcPr>
          <w:p w14:paraId="596A6BCC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Position</w:t>
            </w:r>
          </w:p>
        </w:tc>
        <w:tc>
          <w:tcPr>
            <w:tcW w:w="6012" w:type="dxa"/>
          </w:tcPr>
          <w:p w14:paraId="596A6BCE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D3" w14:textId="77777777" w:rsidTr="00C379AB">
        <w:tc>
          <w:tcPr>
            <w:tcW w:w="3229" w:type="dxa"/>
          </w:tcPr>
          <w:p w14:paraId="596A6BD0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Relationship to applicant</w:t>
            </w:r>
          </w:p>
        </w:tc>
        <w:tc>
          <w:tcPr>
            <w:tcW w:w="6012" w:type="dxa"/>
          </w:tcPr>
          <w:p w14:paraId="596A6BD2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D8" w14:textId="77777777" w:rsidTr="00C379AB">
        <w:tc>
          <w:tcPr>
            <w:tcW w:w="3229" w:type="dxa"/>
          </w:tcPr>
          <w:p w14:paraId="596A6BD4" w14:textId="5764519F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 xml:space="preserve">Number of years that you have </w:t>
            </w:r>
            <w:r w:rsidR="0011541C"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known the</w:t>
            </w: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 xml:space="preserve"> applicant</w:t>
            </w:r>
          </w:p>
        </w:tc>
        <w:tc>
          <w:tcPr>
            <w:tcW w:w="6012" w:type="dxa"/>
          </w:tcPr>
          <w:p w14:paraId="596A6BD6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  <w:p w14:paraId="596A6BD7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DD" w14:textId="77777777" w:rsidTr="00C379AB">
        <w:tc>
          <w:tcPr>
            <w:tcW w:w="3229" w:type="dxa"/>
          </w:tcPr>
          <w:p w14:paraId="596A6BD9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Signature</w:t>
            </w:r>
          </w:p>
        </w:tc>
        <w:tc>
          <w:tcPr>
            <w:tcW w:w="6012" w:type="dxa"/>
          </w:tcPr>
          <w:p w14:paraId="596A6BDA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  <w:p w14:paraId="596A6BDB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  <w:p w14:paraId="596A6BDC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  <w:tr w:rsidR="00A9679A" w:rsidRPr="00C130C9" w14:paraId="596A6BE3" w14:textId="77777777" w:rsidTr="00C379AB">
        <w:tc>
          <w:tcPr>
            <w:tcW w:w="3229" w:type="dxa"/>
          </w:tcPr>
          <w:p w14:paraId="596A6BDE" w14:textId="77777777" w:rsidR="00A9679A" w:rsidRPr="00C130C9" w:rsidRDefault="00C379AB" w:rsidP="00C3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-1440"/>
              </w:tabs>
              <w:spacing w:line="360" w:lineRule="auto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C130C9">
              <w:rPr>
                <w:rFonts w:ascii="Arial" w:eastAsia="Cambria" w:hAnsi="Arial" w:cs="Arial"/>
                <w:b/>
                <w:color w:val="000000"/>
                <w:szCs w:val="24"/>
              </w:rPr>
              <w:t>Official Stamp</w:t>
            </w:r>
          </w:p>
        </w:tc>
        <w:tc>
          <w:tcPr>
            <w:tcW w:w="6012" w:type="dxa"/>
          </w:tcPr>
          <w:p w14:paraId="596A6BDF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  <w:p w14:paraId="596A6BE0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  <w:p w14:paraId="596A6BE1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  <w:p w14:paraId="596A6BE2" w14:textId="77777777" w:rsidR="00A9679A" w:rsidRPr="00C130C9" w:rsidRDefault="00A9679A" w:rsidP="0011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mbria" w:hAnsi="Arial" w:cs="Arial"/>
                <w:b/>
                <w:color w:val="000000"/>
                <w:szCs w:val="24"/>
              </w:rPr>
            </w:pPr>
          </w:p>
        </w:tc>
      </w:tr>
    </w:tbl>
    <w:p w14:paraId="596A6BE4" w14:textId="77777777" w:rsidR="00A9679A" w:rsidRPr="00C130C9" w:rsidRDefault="00C379AB" w:rsidP="00C130C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Cambria" w:hAnsi="Arial" w:cs="Arial"/>
          <w:b/>
          <w:color w:val="000000"/>
          <w:szCs w:val="24"/>
        </w:rPr>
      </w:pPr>
      <w:r w:rsidRPr="00C130C9">
        <w:rPr>
          <w:rFonts w:ascii="Arial" w:eastAsia="Cambria" w:hAnsi="Arial" w:cs="Arial"/>
          <w:b/>
          <w:color w:val="000000"/>
          <w:szCs w:val="24"/>
        </w:rPr>
        <w:t xml:space="preserve">                                                 </w:t>
      </w:r>
    </w:p>
    <w:p w14:paraId="596A6BE5" w14:textId="77777777" w:rsidR="00A9679A" w:rsidRPr="00C130C9" w:rsidRDefault="00A9679A" w:rsidP="00C130C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Cambria" w:hAnsi="Arial" w:cs="Arial"/>
          <w:color w:val="000000"/>
          <w:szCs w:val="24"/>
        </w:rPr>
      </w:pPr>
    </w:p>
    <w:p w14:paraId="6F1834AE" w14:textId="77777777" w:rsidR="00C379AB" w:rsidRDefault="00C379AB" w:rsidP="00C130C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Cambria" w:hAnsi="Arial" w:cs="Arial"/>
          <w:color w:val="000000"/>
          <w:szCs w:val="24"/>
        </w:rPr>
      </w:pPr>
    </w:p>
    <w:p w14:paraId="596A6BE7" w14:textId="0D14DC10" w:rsidR="00A9679A" w:rsidRPr="00C130C9" w:rsidRDefault="00C379AB" w:rsidP="00C379A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Cambria" w:hAnsi="Arial" w:cs="Arial"/>
          <w:szCs w:val="24"/>
        </w:rPr>
      </w:pPr>
      <w:r w:rsidRPr="00C130C9">
        <w:rPr>
          <w:rFonts w:ascii="Arial" w:eastAsia="Cambria" w:hAnsi="Arial" w:cs="Arial"/>
          <w:color w:val="000000"/>
          <w:szCs w:val="24"/>
        </w:rPr>
        <w:lastRenderedPageBreak/>
        <w:t>Please comment where possible on:</w:t>
      </w:r>
    </w:p>
    <w:p w14:paraId="596A6BE8" w14:textId="0564E6B5" w:rsidR="00A9679A" w:rsidRPr="00C379AB" w:rsidRDefault="00C379AB" w:rsidP="00C130C9">
      <w:pPr>
        <w:numPr>
          <w:ilvl w:val="0"/>
          <w:numId w:val="1"/>
        </w:numPr>
        <w:spacing w:after="240" w:line="360" w:lineRule="auto"/>
        <w:jc w:val="both"/>
        <w:rPr>
          <w:rFonts w:ascii="Arial" w:eastAsia="Cambria" w:hAnsi="Arial" w:cs="Arial"/>
          <w:szCs w:val="24"/>
        </w:rPr>
      </w:pPr>
      <w:r w:rsidRPr="00C379AB">
        <w:rPr>
          <w:rFonts w:ascii="Arial" w:eastAsia="Cambria" w:hAnsi="Arial" w:cs="Arial"/>
          <w:szCs w:val="24"/>
        </w:rPr>
        <w:t xml:space="preserve">The applicant’s academic ability to successfully complete the </w:t>
      </w:r>
      <w:r w:rsidR="0011541C" w:rsidRPr="00C379AB">
        <w:rPr>
          <w:rFonts w:ascii="Arial" w:eastAsia="Cambria" w:hAnsi="Arial" w:cs="Arial"/>
          <w:szCs w:val="24"/>
        </w:rPr>
        <w:t>above-mentioned</w:t>
      </w:r>
      <w:r w:rsidRPr="00C379AB">
        <w:rPr>
          <w:rFonts w:ascii="Arial" w:eastAsia="Cambria" w:hAnsi="Arial" w:cs="Arial"/>
          <w:szCs w:val="24"/>
        </w:rPr>
        <w:t xml:space="preserve"> programme.</w:t>
      </w:r>
    </w:p>
    <w:p w14:paraId="596A6BEB" w14:textId="77777777" w:rsidR="00A9679A" w:rsidRPr="00C379AB" w:rsidRDefault="00C379AB" w:rsidP="00C130C9">
      <w:pPr>
        <w:numPr>
          <w:ilvl w:val="0"/>
          <w:numId w:val="1"/>
        </w:numPr>
        <w:spacing w:after="240" w:line="360" w:lineRule="auto"/>
        <w:jc w:val="both"/>
        <w:rPr>
          <w:rFonts w:ascii="Arial" w:eastAsia="Cambria" w:hAnsi="Arial" w:cs="Arial"/>
          <w:szCs w:val="24"/>
        </w:rPr>
      </w:pPr>
      <w:r w:rsidRPr="00C379AB">
        <w:rPr>
          <w:rFonts w:ascii="Arial" w:eastAsia="Cambria" w:hAnsi="Arial" w:cs="Arial"/>
          <w:szCs w:val="24"/>
        </w:rPr>
        <w:t>The relevance of the programme to the applicant’s present or future work.</w:t>
      </w:r>
    </w:p>
    <w:p w14:paraId="596A6BEE" w14:textId="77777777" w:rsidR="00A9679A" w:rsidRPr="00C379AB" w:rsidRDefault="00C379AB" w:rsidP="00C130C9">
      <w:pPr>
        <w:numPr>
          <w:ilvl w:val="0"/>
          <w:numId w:val="2"/>
        </w:numPr>
        <w:spacing w:after="240" w:line="360" w:lineRule="auto"/>
        <w:jc w:val="both"/>
        <w:rPr>
          <w:rFonts w:ascii="Arial" w:eastAsia="Cambria" w:hAnsi="Arial" w:cs="Arial"/>
          <w:szCs w:val="24"/>
        </w:rPr>
      </w:pPr>
      <w:r w:rsidRPr="00C379AB">
        <w:rPr>
          <w:rFonts w:ascii="Arial" w:eastAsia="Cambria" w:hAnsi="Arial" w:cs="Arial"/>
          <w:szCs w:val="24"/>
        </w:rPr>
        <w:t xml:space="preserve">The applicant’s linguistic (English) and numeracy skills (including </w:t>
      </w:r>
      <w:r w:rsidRPr="00C379AB">
        <w:rPr>
          <w:rFonts w:ascii="Arial" w:eastAsia="Cambria" w:hAnsi="Arial" w:cs="Arial"/>
          <w:szCs w:val="24"/>
        </w:rPr>
        <w:t>familiarity with statistical or qualitative data analysis packages).</w:t>
      </w:r>
    </w:p>
    <w:p w14:paraId="596A6BF0" w14:textId="77777777" w:rsidR="00A9679A" w:rsidRPr="00C379AB" w:rsidRDefault="00C379AB" w:rsidP="00C130C9">
      <w:pPr>
        <w:numPr>
          <w:ilvl w:val="0"/>
          <w:numId w:val="2"/>
        </w:numPr>
        <w:spacing w:after="240" w:line="360" w:lineRule="auto"/>
        <w:jc w:val="both"/>
        <w:rPr>
          <w:rFonts w:ascii="Arial" w:eastAsia="Cambria" w:hAnsi="Arial" w:cs="Arial"/>
          <w:szCs w:val="24"/>
        </w:rPr>
      </w:pPr>
      <w:r w:rsidRPr="00C379AB">
        <w:rPr>
          <w:rFonts w:ascii="Arial" w:eastAsia="Cambria" w:hAnsi="Arial" w:cs="Arial"/>
          <w:szCs w:val="24"/>
        </w:rPr>
        <w:t>The applicant's ability to do research</w:t>
      </w:r>
    </w:p>
    <w:p w14:paraId="596A6BF1" w14:textId="77777777" w:rsidR="00A9679A" w:rsidRPr="00C130C9" w:rsidRDefault="00A9679A" w:rsidP="00C130C9">
      <w:pPr>
        <w:spacing w:after="240" w:line="360" w:lineRule="auto"/>
        <w:jc w:val="both"/>
        <w:rPr>
          <w:rFonts w:ascii="Arial" w:eastAsia="Cambria" w:hAnsi="Arial" w:cs="Arial"/>
          <w:szCs w:val="24"/>
        </w:rPr>
      </w:pPr>
    </w:p>
    <w:p w14:paraId="596A6BF2" w14:textId="77777777" w:rsidR="00A9679A" w:rsidRPr="00C130C9" w:rsidRDefault="00A9679A" w:rsidP="00C130C9">
      <w:pPr>
        <w:spacing w:after="240" w:line="360" w:lineRule="auto"/>
        <w:jc w:val="both"/>
        <w:rPr>
          <w:rFonts w:ascii="Arial" w:eastAsia="Cambria" w:hAnsi="Arial" w:cs="Arial"/>
          <w:b/>
          <w:szCs w:val="24"/>
        </w:rPr>
      </w:pPr>
    </w:p>
    <w:p w14:paraId="596A6BF3" w14:textId="77777777" w:rsidR="00A9679A" w:rsidRPr="00C379AB" w:rsidRDefault="00A9679A" w:rsidP="00C130C9">
      <w:pPr>
        <w:spacing w:after="240" w:line="360" w:lineRule="auto"/>
        <w:jc w:val="both"/>
        <w:rPr>
          <w:rFonts w:ascii="Arial" w:eastAsia="Cambria" w:hAnsi="Arial" w:cs="Arial"/>
          <w:b/>
          <w:i/>
          <w:iCs/>
          <w:szCs w:val="24"/>
        </w:rPr>
      </w:pPr>
    </w:p>
    <w:p w14:paraId="596A6BF4" w14:textId="282F0D5A" w:rsidR="00A9679A" w:rsidRPr="00C379AB" w:rsidRDefault="00C379AB" w:rsidP="00C379AB">
      <w:pPr>
        <w:spacing w:after="240" w:line="360" w:lineRule="auto"/>
        <w:jc w:val="center"/>
        <w:rPr>
          <w:rFonts w:ascii="Arial" w:eastAsia="Cambria" w:hAnsi="Arial" w:cs="Arial"/>
          <w:b/>
          <w:i/>
          <w:iCs/>
          <w:szCs w:val="24"/>
        </w:rPr>
      </w:pPr>
      <w:r w:rsidRPr="00C379AB">
        <w:rPr>
          <w:rFonts w:ascii="Arial" w:eastAsia="Cambria" w:hAnsi="Arial" w:cs="Arial"/>
          <w:b/>
          <w:i/>
          <w:iCs/>
          <w:szCs w:val="24"/>
        </w:rPr>
        <w:t>The report is not confidential.  Please return to the applicant who should upload it on Wits Online Self services.</w:t>
      </w:r>
    </w:p>
    <w:p w14:paraId="596A6BF5" w14:textId="77777777" w:rsidR="00A9679A" w:rsidRDefault="00A9679A">
      <w:pPr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596A6BF6" w14:textId="77777777" w:rsidR="00A9679A" w:rsidRDefault="00A9679A">
      <w:pPr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596A6BF7" w14:textId="77777777" w:rsidR="00A9679A" w:rsidRDefault="00A9679A"/>
    <w:sectPr w:rsidR="00A9679A">
      <w:footerReference w:type="even" r:id="rId8"/>
      <w:footerReference w:type="default" r:id="rId9"/>
      <w:headerReference w:type="first" r:id="rId10"/>
      <w:pgSz w:w="11905" w:h="16837"/>
      <w:pgMar w:top="567" w:right="1440" w:bottom="284" w:left="1440" w:header="1440" w:footer="2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6BFA" w14:textId="77777777" w:rsidR="00DE2568" w:rsidRDefault="00DE2568">
      <w:r>
        <w:separator/>
      </w:r>
    </w:p>
  </w:endnote>
  <w:endnote w:type="continuationSeparator" w:id="0">
    <w:p w14:paraId="596A6BFB" w14:textId="77777777" w:rsidR="00DE2568" w:rsidRDefault="00DE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6BFD" w14:textId="77777777" w:rsidR="00A9679A" w:rsidRDefault="00C379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ourier" w:cs="Courier"/>
        <w:color w:val="000000"/>
        <w:szCs w:val="24"/>
      </w:rPr>
    </w:pPr>
    <w:r>
      <w:rPr>
        <w:rFonts w:eastAsia="Courier" w:cs="Courier"/>
        <w:color w:val="000000"/>
        <w:szCs w:val="24"/>
      </w:rPr>
      <w:fldChar w:fldCharType="begin"/>
    </w:r>
    <w:r>
      <w:rPr>
        <w:rFonts w:eastAsia="Courier" w:cs="Courier"/>
        <w:color w:val="000000"/>
        <w:szCs w:val="24"/>
      </w:rPr>
      <w:instrText>PAGE</w:instrText>
    </w:r>
    <w:r>
      <w:rPr>
        <w:rFonts w:eastAsia="Courier" w:cs="Courier"/>
        <w:color w:val="000000"/>
        <w:szCs w:val="24"/>
      </w:rPr>
      <w:fldChar w:fldCharType="separate"/>
    </w:r>
    <w:r>
      <w:rPr>
        <w:rFonts w:eastAsia="Courier" w:cs="Courier"/>
        <w:color w:val="000000"/>
        <w:szCs w:val="24"/>
      </w:rPr>
      <w:fldChar w:fldCharType="end"/>
    </w:r>
  </w:p>
  <w:p w14:paraId="596A6BFE" w14:textId="77777777" w:rsidR="00A9679A" w:rsidRDefault="00A967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eastAsia="Courier" w:cs="Courier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6BFF" w14:textId="77777777" w:rsidR="00A9679A" w:rsidRDefault="00A967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ourier" w:cs="Courier"/>
        <w:color w:val="000000"/>
        <w:szCs w:val="24"/>
      </w:rPr>
    </w:pPr>
  </w:p>
  <w:p w14:paraId="596A6C00" w14:textId="77777777" w:rsidR="00A9679A" w:rsidRPr="0011541C" w:rsidRDefault="00C379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Arial" w:eastAsia="Comic Sans MS" w:hAnsi="Arial" w:cs="Arial"/>
        <w:color w:val="000000"/>
        <w:sz w:val="20"/>
      </w:rPr>
    </w:pPr>
    <w:r w:rsidRPr="0011541C">
      <w:rPr>
        <w:rFonts w:ascii="Arial" w:eastAsia="Comic Sans MS" w:hAnsi="Arial" w:cs="Arial"/>
        <w:color w:val="000000"/>
        <w:sz w:val="20"/>
      </w:rPr>
      <w:t xml:space="preserve">Page </w:t>
    </w:r>
    <w:r w:rsidRPr="0011541C">
      <w:rPr>
        <w:rFonts w:ascii="Arial" w:eastAsia="Comic Sans MS" w:hAnsi="Arial" w:cs="Arial"/>
        <w:color w:val="000000"/>
        <w:sz w:val="20"/>
      </w:rPr>
      <w:fldChar w:fldCharType="begin"/>
    </w:r>
    <w:r w:rsidRPr="0011541C">
      <w:rPr>
        <w:rFonts w:ascii="Arial" w:eastAsia="Comic Sans MS" w:hAnsi="Arial" w:cs="Arial"/>
        <w:color w:val="000000"/>
        <w:sz w:val="20"/>
      </w:rPr>
      <w:instrText>PAGE</w:instrText>
    </w:r>
    <w:r w:rsidRPr="0011541C">
      <w:rPr>
        <w:rFonts w:ascii="Arial" w:eastAsia="Comic Sans MS" w:hAnsi="Arial" w:cs="Arial"/>
        <w:color w:val="000000"/>
        <w:sz w:val="20"/>
      </w:rPr>
      <w:fldChar w:fldCharType="separate"/>
    </w:r>
    <w:r w:rsidR="003E3556" w:rsidRPr="0011541C">
      <w:rPr>
        <w:rFonts w:ascii="Arial" w:eastAsia="Comic Sans MS" w:hAnsi="Arial" w:cs="Arial"/>
        <w:noProof/>
        <w:color w:val="000000"/>
        <w:sz w:val="20"/>
      </w:rPr>
      <w:t>2</w:t>
    </w:r>
    <w:r w:rsidRPr="0011541C">
      <w:rPr>
        <w:rFonts w:ascii="Arial" w:eastAsia="Comic Sans MS" w:hAnsi="Arial" w:cs="Arial"/>
        <w:color w:val="000000"/>
        <w:sz w:val="20"/>
      </w:rPr>
      <w:fldChar w:fldCharType="end"/>
    </w:r>
    <w:r w:rsidRPr="0011541C">
      <w:rPr>
        <w:rFonts w:ascii="Arial" w:eastAsia="Comic Sans MS" w:hAnsi="Arial" w:cs="Arial"/>
        <w:color w:val="000000"/>
        <w:sz w:val="20"/>
      </w:rPr>
      <w:t xml:space="preserve"> of </w:t>
    </w:r>
    <w:r w:rsidRPr="0011541C">
      <w:rPr>
        <w:rFonts w:ascii="Arial" w:eastAsia="Comic Sans MS" w:hAnsi="Arial" w:cs="Arial"/>
        <w:color w:val="000000"/>
        <w:sz w:val="20"/>
      </w:rPr>
      <w:fldChar w:fldCharType="begin"/>
    </w:r>
    <w:r w:rsidRPr="0011541C">
      <w:rPr>
        <w:rFonts w:ascii="Arial" w:eastAsia="Comic Sans MS" w:hAnsi="Arial" w:cs="Arial"/>
        <w:color w:val="000000"/>
        <w:sz w:val="20"/>
      </w:rPr>
      <w:instrText>NUMPAGES</w:instrText>
    </w:r>
    <w:r w:rsidRPr="0011541C">
      <w:rPr>
        <w:rFonts w:ascii="Arial" w:eastAsia="Comic Sans MS" w:hAnsi="Arial" w:cs="Arial"/>
        <w:color w:val="000000"/>
        <w:sz w:val="20"/>
      </w:rPr>
      <w:fldChar w:fldCharType="separate"/>
    </w:r>
    <w:r w:rsidR="003E3556" w:rsidRPr="0011541C">
      <w:rPr>
        <w:rFonts w:ascii="Arial" w:eastAsia="Comic Sans MS" w:hAnsi="Arial" w:cs="Arial"/>
        <w:noProof/>
        <w:color w:val="000000"/>
        <w:sz w:val="20"/>
      </w:rPr>
      <w:t>2</w:t>
    </w:r>
    <w:r w:rsidRPr="0011541C">
      <w:rPr>
        <w:rFonts w:ascii="Arial" w:eastAsia="Comic Sans MS" w:hAnsi="Arial" w:cs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A6BF8" w14:textId="77777777" w:rsidR="00DE2568" w:rsidRDefault="00DE2568">
      <w:r>
        <w:separator/>
      </w:r>
    </w:p>
  </w:footnote>
  <w:footnote w:type="continuationSeparator" w:id="0">
    <w:p w14:paraId="596A6BF9" w14:textId="77777777" w:rsidR="00DE2568" w:rsidRDefault="00DE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6C01" w14:textId="77777777" w:rsidR="00A9679A" w:rsidRDefault="00C379AB"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596A6C03" wp14:editId="596A6C04">
          <wp:simplePos x="0" y="0"/>
          <wp:positionH relativeFrom="page">
            <wp:posOffset>257175</wp:posOffset>
          </wp:positionH>
          <wp:positionV relativeFrom="page">
            <wp:posOffset>180975</wp:posOffset>
          </wp:positionV>
          <wp:extent cx="2690813" cy="677188"/>
          <wp:effectExtent l="0" t="0" r="0" b="0"/>
          <wp:wrapSquare wrapText="bothSides" distT="57150" distB="57150" distL="57150" distR="5715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450" b="-8450"/>
                  <a:stretch>
                    <a:fillRect/>
                  </a:stretch>
                </pic:blipFill>
                <pic:spPr>
                  <a:xfrm>
                    <a:off x="0" y="0"/>
                    <a:ext cx="2690813" cy="677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96A6C05" wp14:editId="596A6C06">
          <wp:simplePos x="0" y="0"/>
          <wp:positionH relativeFrom="column">
            <wp:posOffset>5000625</wp:posOffset>
          </wp:positionH>
          <wp:positionV relativeFrom="paragraph">
            <wp:posOffset>-800099</wp:posOffset>
          </wp:positionV>
          <wp:extent cx="1147763" cy="812377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812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96A6C07" wp14:editId="596A6C08">
          <wp:simplePos x="0" y="0"/>
          <wp:positionH relativeFrom="column">
            <wp:posOffset>2381250</wp:posOffset>
          </wp:positionH>
          <wp:positionV relativeFrom="paragraph">
            <wp:posOffset>-800099</wp:posOffset>
          </wp:positionV>
          <wp:extent cx="2276475" cy="6896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18166" b="21375"/>
                  <a:stretch>
                    <a:fillRect/>
                  </a:stretch>
                </pic:blipFill>
                <pic:spPr>
                  <a:xfrm>
                    <a:off x="0" y="0"/>
                    <a:ext cx="2276475" cy="68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E5726"/>
    <w:multiLevelType w:val="multilevel"/>
    <w:tmpl w:val="1F0EE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02566A"/>
    <w:multiLevelType w:val="multilevel"/>
    <w:tmpl w:val="B0486B56"/>
    <w:lvl w:ilvl="0">
      <w:start w:val="3"/>
      <w:numFmt w:val="lowerLetter"/>
      <w:lvlText w:val="(%1)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E33777D"/>
    <w:multiLevelType w:val="multilevel"/>
    <w:tmpl w:val="7A9C2F78"/>
    <w:lvl w:ilvl="0">
      <w:start w:val="1"/>
      <w:numFmt w:val="lowerLetter"/>
      <w:lvlText w:val="%1)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89298256">
    <w:abstractNumId w:val="2"/>
  </w:num>
  <w:num w:numId="2" w16cid:durableId="2043895371">
    <w:abstractNumId w:val="1"/>
  </w:num>
  <w:num w:numId="3" w16cid:durableId="9374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9A"/>
    <w:rsid w:val="0011541C"/>
    <w:rsid w:val="0012484C"/>
    <w:rsid w:val="003E3556"/>
    <w:rsid w:val="00485C9C"/>
    <w:rsid w:val="00A9679A"/>
    <w:rsid w:val="00C130C9"/>
    <w:rsid w:val="00C379AB"/>
    <w:rsid w:val="00DE2568"/>
    <w:rsid w:val="00F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A6B8A"/>
  <w15:docId w15:val="{5B3ADDF3-155A-ED47-8C5E-97385C31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Courier" w:hAnsi="Courier" w:cs="Courier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92"/>
    <w:rPr>
      <w:rFonts w:eastAsia="Times New Roman" w:cs="Times New Roman"/>
      <w:snapToGrid w:val="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192"/>
    <w:pPr>
      <w:keepNext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57192"/>
    <w:rPr>
      <w:rFonts w:ascii="Courier" w:eastAsia="Times New Roman" w:hAnsi="Courier" w:cs="Times New Roman"/>
      <w:b/>
      <w:snapToGrid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57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192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57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192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457192"/>
  </w:style>
  <w:style w:type="paragraph" w:styleId="BodyText">
    <w:name w:val="Body Text"/>
    <w:basedOn w:val="Normal"/>
    <w:link w:val="BodyTextChar"/>
    <w:rsid w:val="00457192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57192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E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EB5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EB5"/>
    <w:rPr>
      <w:rFonts w:ascii="Courier" w:eastAsia="Times New Roman" w:hAnsi="Courier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B5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844E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F35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1B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351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7EWx0MaWPJBDeLPiWP/wnKSRDA==">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Wits-Admin</dc:creator>
  <cp:lastModifiedBy>Heleen Roos</cp:lastModifiedBy>
  <cp:revision>7</cp:revision>
  <dcterms:created xsi:type="dcterms:W3CDTF">2021-06-01T10:19:00Z</dcterms:created>
  <dcterms:modified xsi:type="dcterms:W3CDTF">2024-09-16T15:48:00Z</dcterms:modified>
</cp:coreProperties>
</file>